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0EEA1" w14:textId="77777777" w:rsidR="00611514" w:rsidRPr="003C7B01" w:rsidRDefault="00611514" w:rsidP="00611514">
      <w:pPr>
        <w:jc w:val="center"/>
        <w:rPr>
          <w:rFonts w:ascii="Times New Roman" w:hAnsi="Times New Roman"/>
          <w:sz w:val="24"/>
          <w:szCs w:val="24"/>
        </w:rPr>
      </w:pPr>
      <w:r w:rsidRPr="003C7B01">
        <w:rPr>
          <w:rFonts w:ascii="Times New Roman" w:hAnsi="Times New Roman"/>
          <w:sz w:val="24"/>
          <w:szCs w:val="24"/>
        </w:rPr>
        <w:t>Podcast Script</w:t>
      </w:r>
    </w:p>
    <w:p w14:paraId="17AF7E57" w14:textId="77777777" w:rsidR="00611514" w:rsidRPr="003C7B01" w:rsidRDefault="00611514" w:rsidP="00611514">
      <w:pPr>
        <w:jc w:val="center"/>
        <w:rPr>
          <w:rFonts w:ascii="Times New Roman" w:hAnsi="Times New Roman"/>
          <w:sz w:val="24"/>
          <w:szCs w:val="24"/>
        </w:rPr>
      </w:pPr>
      <w:r w:rsidRPr="003C7B01">
        <w:rPr>
          <w:rFonts w:ascii="Times New Roman" w:hAnsi="Times New Roman"/>
          <w:sz w:val="24"/>
          <w:szCs w:val="24"/>
        </w:rPr>
        <w:t>Meet Njideka Akunyili Crosby</w:t>
      </w:r>
    </w:p>
    <w:p w14:paraId="74A2DC1F" w14:textId="3471CA87" w:rsidR="00ED0AA7" w:rsidRPr="003C7B01" w:rsidRDefault="00ED0AA7" w:rsidP="002F2CB2">
      <w:pPr>
        <w:rPr>
          <w:rFonts w:ascii="Times New Roman" w:hAnsi="Times New Roman"/>
          <w:sz w:val="24"/>
          <w:szCs w:val="24"/>
        </w:rPr>
      </w:pPr>
    </w:p>
    <w:p w14:paraId="06938793" w14:textId="32DF84DA" w:rsidR="00657BDD" w:rsidRPr="003C7B01" w:rsidRDefault="00657BDD" w:rsidP="00657BDD">
      <w:pPr>
        <w:ind w:left="720"/>
        <w:rPr>
          <w:rFonts w:ascii="Times New Roman" w:hAnsi="Times New Roman"/>
          <w:sz w:val="24"/>
          <w:szCs w:val="24"/>
        </w:rPr>
      </w:pPr>
      <w:r w:rsidRPr="003C7B01">
        <w:rPr>
          <w:rFonts w:ascii="Times New Roman" w:hAnsi="Times New Roman"/>
          <w:sz w:val="24"/>
          <w:szCs w:val="24"/>
        </w:rPr>
        <w:t xml:space="preserve">Njideka Akunyili Crosby is a Nigerian born </w:t>
      </w:r>
      <w:r w:rsidR="00BB2E4D" w:rsidRPr="003C7B01">
        <w:rPr>
          <w:rFonts w:ascii="Times New Roman" w:hAnsi="Times New Roman"/>
          <w:sz w:val="24"/>
          <w:szCs w:val="24"/>
        </w:rPr>
        <w:t xml:space="preserve">contemporary artist known for her </w:t>
      </w:r>
      <w:r w:rsidR="00795C3B" w:rsidRPr="003C7B01">
        <w:rPr>
          <w:rFonts w:ascii="Times New Roman" w:hAnsi="Times New Roman"/>
          <w:sz w:val="24"/>
          <w:szCs w:val="24"/>
        </w:rPr>
        <w:t xml:space="preserve">mixed </w:t>
      </w:r>
      <w:r w:rsidR="004005F6" w:rsidRPr="003C7B01">
        <w:rPr>
          <w:rFonts w:ascii="Times New Roman" w:hAnsi="Times New Roman"/>
          <w:sz w:val="24"/>
          <w:szCs w:val="24"/>
        </w:rPr>
        <w:t>work</w:t>
      </w:r>
      <w:r w:rsidR="00795C3B" w:rsidRPr="003C7B01">
        <w:rPr>
          <w:rFonts w:ascii="Times New Roman" w:hAnsi="Times New Roman"/>
          <w:sz w:val="24"/>
          <w:szCs w:val="24"/>
        </w:rPr>
        <w:t>s</w:t>
      </w:r>
      <w:r w:rsidR="004005F6" w:rsidRPr="003C7B01">
        <w:rPr>
          <w:rFonts w:ascii="Times New Roman" w:hAnsi="Times New Roman"/>
          <w:sz w:val="24"/>
          <w:szCs w:val="24"/>
        </w:rPr>
        <w:t xml:space="preserve"> combining collage, painting</w:t>
      </w:r>
      <w:r w:rsidR="006E43B2" w:rsidRPr="003C7B01">
        <w:rPr>
          <w:rFonts w:ascii="Times New Roman" w:hAnsi="Times New Roman"/>
          <w:sz w:val="24"/>
          <w:szCs w:val="24"/>
        </w:rPr>
        <w:t xml:space="preserve">, drawing and </w:t>
      </w:r>
      <w:r w:rsidR="008D01D8" w:rsidRPr="003C7B01">
        <w:rPr>
          <w:rFonts w:ascii="Times New Roman" w:hAnsi="Times New Roman"/>
          <w:sz w:val="24"/>
          <w:szCs w:val="24"/>
        </w:rPr>
        <w:t>photography</w:t>
      </w:r>
      <w:r w:rsidR="00521341" w:rsidRPr="003C7B01">
        <w:rPr>
          <w:rFonts w:ascii="Times New Roman" w:hAnsi="Times New Roman"/>
          <w:sz w:val="24"/>
          <w:szCs w:val="24"/>
        </w:rPr>
        <w:t>. These are</w:t>
      </w:r>
      <w:r w:rsidR="009148E6" w:rsidRPr="003C7B01">
        <w:rPr>
          <w:rFonts w:ascii="Times New Roman" w:hAnsi="Times New Roman"/>
          <w:sz w:val="24"/>
          <w:szCs w:val="24"/>
        </w:rPr>
        <w:t xml:space="preserve"> </w:t>
      </w:r>
      <w:r w:rsidR="002D2009" w:rsidRPr="003C7B01">
        <w:rPr>
          <w:rFonts w:ascii="Times New Roman" w:hAnsi="Times New Roman"/>
          <w:sz w:val="24"/>
          <w:szCs w:val="24"/>
        </w:rPr>
        <w:t>primarily</w:t>
      </w:r>
      <w:r w:rsidR="00521341" w:rsidRPr="003C7B01">
        <w:rPr>
          <w:rFonts w:ascii="Times New Roman" w:hAnsi="Times New Roman"/>
          <w:sz w:val="24"/>
          <w:szCs w:val="24"/>
        </w:rPr>
        <w:t xml:space="preserve"> large</w:t>
      </w:r>
      <w:r w:rsidR="00624C94" w:rsidRPr="003C7B01">
        <w:rPr>
          <w:rFonts w:ascii="Times New Roman" w:hAnsi="Times New Roman"/>
          <w:sz w:val="24"/>
          <w:szCs w:val="24"/>
        </w:rPr>
        <w:t>-</w:t>
      </w:r>
      <w:r w:rsidR="00521341" w:rsidRPr="003C7B01">
        <w:rPr>
          <w:rFonts w:ascii="Times New Roman" w:hAnsi="Times New Roman"/>
          <w:sz w:val="24"/>
          <w:szCs w:val="24"/>
        </w:rPr>
        <w:t>scale works</w:t>
      </w:r>
      <w:r w:rsidR="00DC10CE" w:rsidRPr="003C7B01">
        <w:rPr>
          <w:rFonts w:ascii="Times New Roman" w:hAnsi="Times New Roman"/>
          <w:sz w:val="24"/>
          <w:szCs w:val="24"/>
        </w:rPr>
        <w:t xml:space="preserve"> fus</w:t>
      </w:r>
      <w:r w:rsidR="00AF3EF6" w:rsidRPr="003C7B01">
        <w:rPr>
          <w:rFonts w:ascii="Times New Roman" w:hAnsi="Times New Roman"/>
          <w:sz w:val="24"/>
          <w:szCs w:val="24"/>
        </w:rPr>
        <w:t>ing Nigerian and American histories</w:t>
      </w:r>
      <w:r w:rsidR="00AD4316" w:rsidRPr="003C7B01">
        <w:rPr>
          <w:rFonts w:ascii="Times New Roman" w:hAnsi="Times New Roman"/>
          <w:sz w:val="24"/>
          <w:szCs w:val="24"/>
        </w:rPr>
        <w:t xml:space="preserve"> and cultural </w:t>
      </w:r>
      <w:r w:rsidR="001F26F8" w:rsidRPr="003C7B01">
        <w:rPr>
          <w:rFonts w:ascii="Times New Roman" w:hAnsi="Times New Roman"/>
          <w:sz w:val="24"/>
          <w:szCs w:val="24"/>
        </w:rPr>
        <w:t>references</w:t>
      </w:r>
      <w:r w:rsidR="00D3355C" w:rsidRPr="003C7B01">
        <w:rPr>
          <w:rFonts w:ascii="Times New Roman" w:hAnsi="Times New Roman"/>
          <w:sz w:val="24"/>
          <w:szCs w:val="24"/>
        </w:rPr>
        <w:t xml:space="preserve"> often</w:t>
      </w:r>
      <w:r w:rsidR="001F26F8" w:rsidRPr="003C7B01">
        <w:rPr>
          <w:rFonts w:ascii="Times New Roman" w:hAnsi="Times New Roman"/>
          <w:sz w:val="24"/>
          <w:szCs w:val="24"/>
        </w:rPr>
        <w:t xml:space="preserve"> presented in intimate domestic spaces</w:t>
      </w:r>
      <w:r w:rsidR="004C3966" w:rsidRPr="003C7B01">
        <w:rPr>
          <w:rFonts w:ascii="Times New Roman" w:hAnsi="Times New Roman"/>
          <w:sz w:val="24"/>
          <w:szCs w:val="24"/>
        </w:rPr>
        <w:t>.</w:t>
      </w:r>
    </w:p>
    <w:p w14:paraId="6640855A" w14:textId="2F6AF8BA" w:rsidR="00CB72C8" w:rsidRDefault="00C6703B" w:rsidP="00005E3F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Akunyili Crosby’s </w:t>
      </w:r>
      <w:r w:rsidR="00D054E2" w:rsidRPr="003C7B01">
        <w:rPr>
          <w:rFonts w:ascii="Times New Roman" w:hAnsi="Times New Roman"/>
          <w:sz w:val="24"/>
          <w:szCs w:val="24"/>
        </w:rPr>
        <w:t>work</w:t>
      </w:r>
      <w:r w:rsidR="00156B01" w:rsidRPr="003C7B01">
        <w:rPr>
          <w:rFonts w:ascii="Times New Roman" w:hAnsi="Times New Roman"/>
          <w:sz w:val="24"/>
          <w:szCs w:val="24"/>
        </w:rPr>
        <w:t>s are personal and give the audience a</w:t>
      </w:r>
      <w:r w:rsidR="00F105F2" w:rsidRPr="003C7B01">
        <w:rPr>
          <w:rFonts w:ascii="Times New Roman" w:hAnsi="Times New Roman"/>
          <w:sz w:val="24"/>
          <w:szCs w:val="24"/>
        </w:rPr>
        <w:t xml:space="preserve"> </w:t>
      </w:r>
      <w:r w:rsidR="00156B01" w:rsidRPr="003C7B01">
        <w:rPr>
          <w:rFonts w:ascii="Times New Roman" w:hAnsi="Times New Roman"/>
          <w:sz w:val="24"/>
          <w:szCs w:val="24"/>
        </w:rPr>
        <w:t>view into</w:t>
      </w:r>
      <w:r w:rsidR="00F03E7C" w:rsidRPr="003C7B01">
        <w:rPr>
          <w:rFonts w:ascii="Times New Roman" w:hAnsi="Times New Roman"/>
          <w:sz w:val="24"/>
          <w:szCs w:val="24"/>
        </w:rPr>
        <w:t xml:space="preserve"> her </w:t>
      </w:r>
      <w:r w:rsidR="00785B8D" w:rsidRPr="003C7B01">
        <w:rPr>
          <w:rFonts w:ascii="Times New Roman" w:hAnsi="Times New Roman"/>
          <w:sz w:val="24"/>
          <w:szCs w:val="24"/>
        </w:rPr>
        <w:t>life</w:t>
      </w:r>
      <w:r w:rsidR="00FD3356">
        <w:rPr>
          <w:rFonts w:ascii="Times New Roman" w:hAnsi="Times New Roman"/>
          <w:sz w:val="24"/>
          <w:szCs w:val="24"/>
        </w:rPr>
        <w:t xml:space="preserve"> </w:t>
      </w:r>
      <w:r w:rsidR="00785B8D" w:rsidRPr="003C7B01">
        <w:rPr>
          <w:rFonts w:ascii="Times New Roman" w:hAnsi="Times New Roman"/>
          <w:sz w:val="24"/>
          <w:szCs w:val="24"/>
        </w:rPr>
        <w:t>experiences</w:t>
      </w:r>
      <w:r w:rsidR="00005E3F">
        <w:rPr>
          <w:rFonts w:ascii="Times New Roman" w:hAnsi="Times New Roman"/>
          <w:sz w:val="24"/>
          <w:szCs w:val="24"/>
        </w:rPr>
        <w:t>, such as</w:t>
      </w:r>
      <w:r w:rsidR="00256698" w:rsidRPr="003C7B01">
        <w:rPr>
          <w:rFonts w:ascii="Times New Roman" w:hAnsi="Times New Roman"/>
          <w:sz w:val="24"/>
          <w:szCs w:val="24"/>
        </w:rPr>
        <w:t xml:space="preserve"> </w:t>
      </w:r>
      <w:r w:rsidR="00052597" w:rsidRPr="003C7B01">
        <w:rPr>
          <w:rFonts w:ascii="Times New Roman" w:hAnsi="Times New Roman"/>
          <w:sz w:val="24"/>
          <w:szCs w:val="24"/>
        </w:rPr>
        <w:t>childhood in</w:t>
      </w:r>
      <w:r w:rsidR="002B6949" w:rsidRPr="003C7B01">
        <w:rPr>
          <w:rFonts w:ascii="Times New Roman" w:hAnsi="Times New Roman"/>
          <w:sz w:val="24"/>
          <w:szCs w:val="24"/>
        </w:rPr>
        <w:t xml:space="preserve"> </w:t>
      </w:r>
      <w:r w:rsidR="00FF20E0" w:rsidRPr="003C7B01">
        <w:rPr>
          <w:rFonts w:ascii="Times New Roman" w:hAnsi="Times New Roman"/>
          <w:sz w:val="24"/>
          <w:szCs w:val="24"/>
        </w:rPr>
        <w:t xml:space="preserve">rural and cosmopolitan </w:t>
      </w:r>
      <w:r w:rsidR="00052597" w:rsidRPr="003C7B01">
        <w:rPr>
          <w:rFonts w:ascii="Times New Roman" w:hAnsi="Times New Roman"/>
          <w:sz w:val="24"/>
          <w:szCs w:val="24"/>
        </w:rPr>
        <w:t>Nig</w:t>
      </w:r>
      <w:r w:rsidR="00E754EB">
        <w:rPr>
          <w:rFonts w:ascii="Times New Roman" w:hAnsi="Times New Roman"/>
          <w:sz w:val="24"/>
          <w:szCs w:val="24"/>
        </w:rPr>
        <w:t>eria</w:t>
      </w:r>
      <w:r w:rsidR="00FF20E0" w:rsidRPr="003C7B01">
        <w:rPr>
          <w:rFonts w:ascii="Times New Roman" w:hAnsi="Times New Roman"/>
          <w:sz w:val="24"/>
          <w:szCs w:val="24"/>
        </w:rPr>
        <w:t>,</w:t>
      </w:r>
      <w:r w:rsidR="00006B1F" w:rsidRPr="003C7B01">
        <w:rPr>
          <w:rFonts w:ascii="Times New Roman" w:hAnsi="Times New Roman"/>
          <w:sz w:val="24"/>
          <w:szCs w:val="24"/>
        </w:rPr>
        <w:t xml:space="preserve"> </w:t>
      </w:r>
      <w:r w:rsidR="00005E3F">
        <w:rPr>
          <w:rFonts w:ascii="Times New Roman" w:hAnsi="Times New Roman"/>
          <w:sz w:val="24"/>
          <w:szCs w:val="24"/>
        </w:rPr>
        <w:t>i</w:t>
      </w:r>
      <w:r w:rsidR="00CB72C8">
        <w:rPr>
          <w:rFonts w:ascii="Times New Roman" w:hAnsi="Times New Roman"/>
          <w:sz w:val="24"/>
          <w:szCs w:val="24"/>
        </w:rPr>
        <w:t xml:space="preserve">mmersion into </w:t>
      </w:r>
      <w:r w:rsidR="00A43E11" w:rsidRPr="003C7B01">
        <w:rPr>
          <w:rFonts w:ascii="Times New Roman" w:hAnsi="Times New Roman"/>
          <w:sz w:val="24"/>
          <w:szCs w:val="24"/>
        </w:rPr>
        <w:t>American society</w:t>
      </w:r>
      <w:r w:rsidR="00BA71A9" w:rsidRPr="003C7B01">
        <w:rPr>
          <w:rFonts w:ascii="Times New Roman" w:hAnsi="Times New Roman"/>
          <w:sz w:val="24"/>
          <w:szCs w:val="24"/>
        </w:rPr>
        <w:t>, and</w:t>
      </w:r>
      <w:r w:rsidR="0009504E" w:rsidRPr="003C7B01">
        <w:rPr>
          <w:rFonts w:ascii="Times New Roman" w:hAnsi="Times New Roman"/>
          <w:sz w:val="24"/>
          <w:szCs w:val="24"/>
        </w:rPr>
        <w:t xml:space="preserve"> </w:t>
      </w:r>
      <w:r w:rsidR="00D4722F" w:rsidRPr="003C7B01">
        <w:rPr>
          <w:rFonts w:ascii="Times New Roman" w:hAnsi="Times New Roman"/>
          <w:sz w:val="24"/>
          <w:szCs w:val="24"/>
        </w:rPr>
        <w:t>cultural dynamics</w:t>
      </w:r>
      <w:r w:rsidR="002F2CB2" w:rsidRPr="003C7B01">
        <w:rPr>
          <w:rFonts w:ascii="Times New Roman" w:hAnsi="Times New Roman"/>
          <w:sz w:val="24"/>
          <w:szCs w:val="24"/>
        </w:rPr>
        <w:t xml:space="preserve"> in</w:t>
      </w:r>
      <w:r w:rsidR="00B35743" w:rsidRPr="003C7B01">
        <w:rPr>
          <w:rFonts w:ascii="Times New Roman" w:hAnsi="Times New Roman"/>
          <w:sz w:val="24"/>
          <w:szCs w:val="24"/>
        </w:rPr>
        <w:t xml:space="preserve"> her </w:t>
      </w:r>
      <w:r w:rsidR="00FD5C2C" w:rsidRPr="003C7B01">
        <w:rPr>
          <w:rFonts w:ascii="Times New Roman" w:hAnsi="Times New Roman"/>
          <w:sz w:val="24"/>
          <w:szCs w:val="24"/>
        </w:rPr>
        <w:t>personal</w:t>
      </w:r>
      <w:r w:rsidR="00B777FD" w:rsidRPr="003C7B01">
        <w:rPr>
          <w:rFonts w:ascii="Times New Roman" w:hAnsi="Times New Roman"/>
          <w:sz w:val="24"/>
          <w:szCs w:val="24"/>
        </w:rPr>
        <w:t xml:space="preserve"> relationship</w:t>
      </w:r>
      <w:r w:rsidR="00D4722F" w:rsidRPr="003C7B01">
        <w:rPr>
          <w:rFonts w:ascii="Times New Roman" w:hAnsi="Times New Roman"/>
          <w:sz w:val="24"/>
          <w:szCs w:val="24"/>
        </w:rPr>
        <w:t>s</w:t>
      </w:r>
      <w:r w:rsidR="002F2CB2" w:rsidRPr="003C7B01">
        <w:rPr>
          <w:rFonts w:ascii="Times New Roman" w:hAnsi="Times New Roman"/>
          <w:sz w:val="24"/>
          <w:szCs w:val="24"/>
        </w:rPr>
        <w:t xml:space="preserve">. </w:t>
      </w:r>
    </w:p>
    <w:p w14:paraId="1CD0F6EA" w14:textId="4DA99DE1" w:rsidR="0009278A" w:rsidRPr="003C7B01" w:rsidRDefault="00A13A26" w:rsidP="00657BDD">
      <w:pPr>
        <w:ind w:left="720"/>
        <w:rPr>
          <w:rFonts w:ascii="Times New Roman" w:hAnsi="Times New Roman"/>
          <w:sz w:val="24"/>
          <w:szCs w:val="24"/>
        </w:rPr>
      </w:pPr>
      <w:r w:rsidRPr="003C7B01">
        <w:rPr>
          <w:rFonts w:ascii="Times New Roman" w:hAnsi="Times New Roman"/>
          <w:sz w:val="24"/>
          <w:szCs w:val="24"/>
        </w:rPr>
        <w:t xml:space="preserve">Hybridity is </w:t>
      </w:r>
      <w:r w:rsidR="00606700" w:rsidRPr="003C7B01">
        <w:rPr>
          <w:rFonts w:ascii="Times New Roman" w:hAnsi="Times New Roman"/>
          <w:sz w:val="24"/>
          <w:szCs w:val="24"/>
        </w:rPr>
        <w:t xml:space="preserve">the </w:t>
      </w:r>
      <w:r w:rsidRPr="003C7B01">
        <w:rPr>
          <w:rFonts w:ascii="Times New Roman" w:hAnsi="Times New Roman"/>
          <w:sz w:val="24"/>
          <w:szCs w:val="24"/>
        </w:rPr>
        <w:t xml:space="preserve">underlying </w:t>
      </w:r>
      <w:r w:rsidR="009946CB">
        <w:rPr>
          <w:rFonts w:ascii="Times New Roman" w:hAnsi="Times New Roman"/>
          <w:sz w:val="24"/>
          <w:szCs w:val="24"/>
        </w:rPr>
        <w:t>throughout</w:t>
      </w:r>
      <w:r w:rsidR="001B7EDE" w:rsidRPr="003C7B01">
        <w:rPr>
          <w:rFonts w:ascii="Times New Roman" w:hAnsi="Times New Roman"/>
          <w:sz w:val="24"/>
          <w:szCs w:val="24"/>
        </w:rPr>
        <w:t xml:space="preserve"> her art</w:t>
      </w:r>
      <w:r w:rsidR="009946CB">
        <w:rPr>
          <w:rFonts w:ascii="Times New Roman" w:hAnsi="Times New Roman"/>
          <w:sz w:val="24"/>
          <w:szCs w:val="24"/>
        </w:rPr>
        <w:t xml:space="preserve"> work.</w:t>
      </w:r>
    </w:p>
    <w:p w14:paraId="008A52C3" w14:textId="4C666875" w:rsidR="001939FE" w:rsidRPr="003C7B01" w:rsidRDefault="00755D7C" w:rsidP="00005E3F">
      <w:pPr>
        <w:ind w:firstLine="720"/>
        <w:rPr>
          <w:rFonts w:ascii="Times New Roman" w:hAnsi="Times New Roman"/>
          <w:sz w:val="24"/>
          <w:szCs w:val="24"/>
        </w:rPr>
      </w:pPr>
      <w:r w:rsidRPr="003C7B01">
        <w:rPr>
          <w:rFonts w:ascii="Times New Roman" w:hAnsi="Times New Roman"/>
          <w:sz w:val="24"/>
          <w:szCs w:val="24"/>
        </w:rPr>
        <w:t>For her motivation and her creative process, Akunyili Crosby states</w:t>
      </w:r>
      <w:r w:rsidR="00005E3F">
        <w:rPr>
          <w:rFonts w:ascii="Times New Roman" w:hAnsi="Times New Roman"/>
          <w:sz w:val="24"/>
          <w:szCs w:val="24"/>
        </w:rPr>
        <w:t>:</w:t>
      </w:r>
      <w:r w:rsidRPr="003C7B01">
        <w:rPr>
          <w:rFonts w:ascii="Times New Roman" w:hAnsi="Times New Roman"/>
          <w:sz w:val="24"/>
          <w:szCs w:val="24"/>
        </w:rPr>
        <w:t xml:space="preserve"> </w:t>
      </w:r>
    </w:p>
    <w:p w14:paraId="6D62FD5F" w14:textId="30491435" w:rsidR="001939FE" w:rsidRPr="003C7B01" w:rsidRDefault="003402B9" w:rsidP="004D4083">
      <w:pPr>
        <w:ind w:left="720"/>
        <w:rPr>
          <w:rFonts w:ascii="Times New Roman" w:hAnsi="Times New Roman"/>
          <w:sz w:val="24"/>
          <w:szCs w:val="24"/>
        </w:rPr>
      </w:pPr>
      <w:r w:rsidRPr="003C7B01">
        <w:rPr>
          <w:rFonts w:ascii="Times New Roman" w:hAnsi="Times New Roman"/>
          <w:sz w:val="24"/>
          <w:szCs w:val="24"/>
        </w:rPr>
        <w:t>“</w:t>
      </w:r>
      <w:r w:rsidR="008E676E" w:rsidRPr="003C7B01">
        <w:rPr>
          <w:rFonts w:ascii="Times New Roman" w:hAnsi="Times New Roman"/>
          <w:sz w:val="24"/>
          <w:szCs w:val="24"/>
        </w:rPr>
        <w:t>F</w:t>
      </w:r>
      <w:r w:rsidRPr="003C7B01">
        <w:rPr>
          <w:rFonts w:ascii="Times New Roman" w:hAnsi="Times New Roman"/>
          <w:sz w:val="24"/>
          <w:szCs w:val="24"/>
        </w:rPr>
        <w:t>or me and my practice, I really</w:t>
      </w:r>
      <w:r w:rsidR="00CF69DB" w:rsidRPr="003C7B01">
        <w:rPr>
          <w:rFonts w:ascii="Times New Roman" w:hAnsi="Times New Roman"/>
          <w:sz w:val="24"/>
          <w:szCs w:val="24"/>
        </w:rPr>
        <w:t xml:space="preserve"> try to figure out how I can take this </w:t>
      </w:r>
      <w:r w:rsidR="003F0274" w:rsidRPr="003C7B01">
        <w:rPr>
          <w:rFonts w:ascii="Times New Roman" w:hAnsi="Times New Roman"/>
          <w:sz w:val="24"/>
          <w:szCs w:val="24"/>
        </w:rPr>
        <w:t>Western</w:t>
      </w:r>
      <w:r w:rsidR="007B4BF6" w:rsidRPr="003C7B01">
        <w:rPr>
          <w:rFonts w:ascii="Times New Roman" w:hAnsi="Times New Roman"/>
          <w:sz w:val="24"/>
          <w:szCs w:val="24"/>
        </w:rPr>
        <w:t xml:space="preserve"> figurative</w:t>
      </w:r>
      <w:r w:rsidR="003F0274" w:rsidRPr="003C7B01">
        <w:rPr>
          <w:rFonts w:ascii="Times New Roman" w:hAnsi="Times New Roman"/>
          <w:sz w:val="24"/>
          <w:szCs w:val="24"/>
        </w:rPr>
        <w:t xml:space="preserve"> </w:t>
      </w:r>
      <w:r w:rsidR="00CF69DB" w:rsidRPr="003C7B01">
        <w:rPr>
          <w:rFonts w:ascii="Times New Roman" w:hAnsi="Times New Roman"/>
          <w:sz w:val="24"/>
          <w:szCs w:val="24"/>
        </w:rPr>
        <w:t>way of painting that I’ve inherited</w:t>
      </w:r>
      <w:r w:rsidR="00005E3F">
        <w:rPr>
          <w:rFonts w:ascii="Times New Roman" w:hAnsi="Times New Roman"/>
          <w:sz w:val="24"/>
          <w:szCs w:val="24"/>
        </w:rPr>
        <w:t xml:space="preserve"> and</w:t>
      </w:r>
      <w:r w:rsidR="007B4BF6" w:rsidRPr="003C7B01">
        <w:rPr>
          <w:rFonts w:ascii="Times New Roman" w:hAnsi="Times New Roman"/>
          <w:sz w:val="24"/>
          <w:szCs w:val="24"/>
        </w:rPr>
        <w:t xml:space="preserve"> </w:t>
      </w:r>
      <w:r w:rsidR="00B81C6E" w:rsidRPr="003C7B01">
        <w:rPr>
          <w:rFonts w:ascii="Times New Roman" w:hAnsi="Times New Roman"/>
          <w:sz w:val="24"/>
          <w:szCs w:val="24"/>
        </w:rPr>
        <w:t xml:space="preserve">figure out what I can do to </w:t>
      </w:r>
      <w:r w:rsidR="00597D8C" w:rsidRPr="003C7B01">
        <w:rPr>
          <w:rFonts w:ascii="Times New Roman" w:hAnsi="Times New Roman"/>
          <w:sz w:val="24"/>
          <w:szCs w:val="24"/>
        </w:rPr>
        <w:t>change it and what new things can happen to it”</w:t>
      </w:r>
      <w:r w:rsidR="0078172C" w:rsidRPr="003C7B01">
        <w:rPr>
          <w:rFonts w:ascii="Times New Roman" w:hAnsi="Times New Roman"/>
          <w:sz w:val="24"/>
          <w:szCs w:val="24"/>
        </w:rPr>
        <w:t>.</w:t>
      </w:r>
      <w:r w:rsidR="008E676E" w:rsidRPr="003C7B01">
        <w:rPr>
          <w:rFonts w:ascii="Times New Roman" w:hAnsi="Times New Roman"/>
          <w:sz w:val="24"/>
          <w:szCs w:val="24"/>
        </w:rPr>
        <w:t xml:space="preserve"> </w:t>
      </w:r>
    </w:p>
    <w:p w14:paraId="1643D4F4" w14:textId="741B8B14" w:rsidR="00D3355C" w:rsidRPr="003C7B01" w:rsidRDefault="008E676E" w:rsidP="00410740">
      <w:pPr>
        <w:ind w:left="720"/>
        <w:rPr>
          <w:rFonts w:ascii="Times New Roman" w:hAnsi="Times New Roman"/>
          <w:sz w:val="24"/>
          <w:szCs w:val="24"/>
        </w:rPr>
      </w:pPr>
      <w:r w:rsidRPr="003C7B01">
        <w:rPr>
          <w:rFonts w:ascii="Times New Roman" w:hAnsi="Times New Roman"/>
          <w:sz w:val="24"/>
          <w:szCs w:val="24"/>
        </w:rPr>
        <w:t xml:space="preserve">Therefore, she works slow and </w:t>
      </w:r>
      <w:r w:rsidR="00875238" w:rsidRPr="003C7B01">
        <w:rPr>
          <w:rFonts w:ascii="Times New Roman" w:hAnsi="Times New Roman"/>
          <w:sz w:val="24"/>
          <w:szCs w:val="24"/>
        </w:rPr>
        <w:t>meticulously</w:t>
      </w:r>
      <w:r w:rsidR="00286773" w:rsidRPr="003C7B01">
        <w:rPr>
          <w:rFonts w:ascii="Times New Roman" w:hAnsi="Times New Roman"/>
          <w:sz w:val="24"/>
          <w:szCs w:val="24"/>
        </w:rPr>
        <w:t xml:space="preserve">; </w:t>
      </w:r>
      <w:r w:rsidR="00136DA0" w:rsidRPr="003C7B01">
        <w:rPr>
          <w:rFonts w:ascii="Times New Roman" w:hAnsi="Times New Roman"/>
          <w:sz w:val="24"/>
          <w:szCs w:val="24"/>
        </w:rPr>
        <w:t xml:space="preserve">a process </w:t>
      </w:r>
      <w:r w:rsidR="00286773" w:rsidRPr="003C7B01">
        <w:rPr>
          <w:rFonts w:ascii="Times New Roman" w:hAnsi="Times New Roman"/>
          <w:sz w:val="24"/>
          <w:szCs w:val="24"/>
        </w:rPr>
        <w:t xml:space="preserve">which often </w:t>
      </w:r>
      <w:r w:rsidR="008010A8" w:rsidRPr="003C7B01">
        <w:rPr>
          <w:rFonts w:ascii="Times New Roman" w:hAnsi="Times New Roman"/>
          <w:sz w:val="24"/>
          <w:szCs w:val="24"/>
        </w:rPr>
        <w:t>consists</w:t>
      </w:r>
      <w:r w:rsidR="00903EEF" w:rsidRPr="003C7B01">
        <w:rPr>
          <w:rFonts w:ascii="Times New Roman" w:hAnsi="Times New Roman"/>
          <w:sz w:val="24"/>
          <w:szCs w:val="24"/>
        </w:rPr>
        <w:t xml:space="preserve"> of her </w:t>
      </w:r>
      <w:r w:rsidR="00711883" w:rsidRPr="003C7B01">
        <w:rPr>
          <w:rFonts w:ascii="Times New Roman" w:hAnsi="Times New Roman"/>
          <w:sz w:val="24"/>
          <w:szCs w:val="24"/>
        </w:rPr>
        <w:t>scouring the internet for days</w:t>
      </w:r>
      <w:r w:rsidR="005959EE" w:rsidRPr="003C7B01">
        <w:rPr>
          <w:rFonts w:ascii="Times New Roman" w:hAnsi="Times New Roman"/>
          <w:sz w:val="24"/>
          <w:szCs w:val="24"/>
        </w:rPr>
        <w:t xml:space="preserve"> at a time, collecting </w:t>
      </w:r>
      <w:r w:rsidR="00097E4B" w:rsidRPr="003C7B01">
        <w:rPr>
          <w:rFonts w:ascii="Times New Roman" w:hAnsi="Times New Roman"/>
          <w:sz w:val="24"/>
          <w:szCs w:val="24"/>
        </w:rPr>
        <w:t xml:space="preserve">the </w:t>
      </w:r>
      <w:r w:rsidR="008010A8" w:rsidRPr="003C7B01">
        <w:rPr>
          <w:rFonts w:ascii="Times New Roman" w:hAnsi="Times New Roman"/>
          <w:sz w:val="24"/>
          <w:szCs w:val="24"/>
        </w:rPr>
        <w:t>perfect</w:t>
      </w:r>
      <w:r w:rsidR="00097E4B" w:rsidRPr="003C7B01">
        <w:rPr>
          <w:rFonts w:ascii="Times New Roman" w:hAnsi="Times New Roman"/>
          <w:sz w:val="24"/>
          <w:szCs w:val="24"/>
        </w:rPr>
        <w:t xml:space="preserve"> family photographs, studying post</w:t>
      </w:r>
      <w:r w:rsidR="00136DA0" w:rsidRPr="003C7B01">
        <w:rPr>
          <w:rFonts w:ascii="Times New Roman" w:hAnsi="Times New Roman"/>
          <w:sz w:val="24"/>
          <w:szCs w:val="24"/>
        </w:rPr>
        <w:t>-</w:t>
      </w:r>
      <w:r w:rsidR="00097E4B" w:rsidRPr="003C7B01">
        <w:rPr>
          <w:rFonts w:ascii="Times New Roman" w:hAnsi="Times New Roman"/>
          <w:sz w:val="24"/>
          <w:szCs w:val="24"/>
        </w:rPr>
        <w:t>colonial theory</w:t>
      </w:r>
      <w:r w:rsidR="00136DA0" w:rsidRPr="003C7B01">
        <w:rPr>
          <w:rFonts w:ascii="Times New Roman" w:hAnsi="Times New Roman"/>
          <w:sz w:val="24"/>
          <w:szCs w:val="24"/>
        </w:rPr>
        <w:t xml:space="preserve"> and sketching.</w:t>
      </w:r>
      <w:bookmarkStart w:id="0" w:name="_GoBack"/>
      <w:bookmarkEnd w:id="0"/>
    </w:p>
    <w:p w14:paraId="3A677F3D" w14:textId="51E9C9E4" w:rsidR="00E86E5D" w:rsidRPr="003C7B01" w:rsidRDefault="00336870" w:rsidP="00410740">
      <w:pPr>
        <w:ind w:left="720"/>
        <w:rPr>
          <w:rFonts w:ascii="Times New Roman" w:hAnsi="Times New Roman"/>
          <w:sz w:val="24"/>
          <w:szCs w:val="24"/>
        </w:rPr>
      </w:pPr>
      <w:r w:rsidRPr="003C7B01">
        <w:rPr>
          <w:rFonts w:ascii="Times New Roman" w:hAnsi="Times New Roman"/>
          <w:sz w:val="24"/>
          <w:szCs w:val="24"/>
        </w:rPr>
        <w:t>A</w:t>
      </w:r>
      <w:r w:rsidR="002B1822" w:rsidRPr="003C7B01">
        <w:rPr>
          <w:rFonts w:ascii="Times New Roman" w:hAnsi="Times New Roman"/>
          <w:sz w:val="24"/>
          <w:szCs w:val="24"/>
        </w:rPr>
        <w:t xml:space="preserve">kunyili Crosby </w:t>
      </w:r>
      <w:r w:rsidR="000F56F5" w:rsidRPr="003C7B01">
        <w:rPr>
          <w:rFonts w:ascii="Times New Roman" w:hAnsi="Times New Roman"/>
          <w:sz w:val="24"/>
          <w:szCs w:val="24"/>
        </w:rPr>
        <w:t xml:space="preserve">aspires to have the </w:t>
      </w:r>
      <w:r w:rsidR="00F03FAA" w:rsidRPr="003C7B01">
        <w:rPr>
          <w:rFonts w:ascii="Times New Roman" w:hAnsi="Times New Roman"/>
          <w:sz w:val="24"/>
          <w:szCs w:val="24"/>
        </w:rPr>
        <w:t xml:space="preserve">audience to go through </w:t>
      </w:r>
      <w:r w:rsidR="005E31FF" w:rsidRPr="003C7B01">
        <w:rPr>
          <w:rFonts w:ascii="Times New Roman" w:hAnsi="Times New Roman"/>
          <w:sz w:val="24"/>
          <w:szCs w:val="24"/>
        </w:rPr>
        <w:t>a journey</w:t>
      </w:r>
      <w:r w:rsidR="00223C08" w:rsidRPr="003C7B01">
        <w:rPr>
          <w:rFonts w:ascii="Times New Roman" w:hAnsi="Times New Roman"/>
          <w:sz w:val="24"/>
          <w:szCs w:val="24"/>
        </w:rPr>
        <w:t xml:space="preserve"> of portals</w:t>
      </w:r>
      <w:r w:rsidR="005E31FF" w:rsidRPr="003C7B01">
        <w:rPr>
          <w:rFonts w:ascii="Times New Roman" w:hAnsi="Times New Roman"/>
          <w:sz w:val="24"/>
          <w:szCs w:val="24"/>
        </w:rPr>
        <w:t xml:space="preserve"> when viewing her work. </w:t>
      </w:r>
      <w:r w:rsidR="00BC62FA" w:rsidRPr="003C7B01">
        <w:rPr>
          <w:rFonts w:ascii="Times New Roman" w:hAnsi="Times New Roman"/>
          <w:sz w:val="24"/>
          <w:szCs w:val="24"/>
        </w:rPr>
        <w:t xml:space="preserve">She describes every </w:t>
      </w:r>
      <w:r w:rsidR="00401EEA" w:rsidRPr="003C7B01">
        <w:rPr>
          <w:rFonts w:ascii="Times New Roman" w:hAnsi="Times New Roman"/>
          <w:sz w:val="24"/>
          <w:szCs w:val="24"/>
        </w:rPr>
        <w:t>element</w:t>
      </w:r>
      <w:r w:rsidR="00BC62FA" w:rsidRPr="003C7B01">
        <w:rPr>
          <w:rFonts w:ascii="Times New Roman" w:hAnsi="Times New Roman"/>
          <w:sz w:val="24"/>
          <w:szCs w:val="24"/>
        </w:rPr>
        <w:t xml:space="preserve"> of her </w:t>
      </w:r>
      <w:r w:rsidR="00401EEA" w:rsidRPr="003C7B01">
        <w:rPr>
          <w:rFonts w:ascii="Times New Roman" w:hAnsi="Times New Roman"/>
          <w:sz w:val="24"/>
          <w:szCs w:val="24"/>
        </w:rPr>
        <w:t>art</w:t>
      </w:r>
      <w:r w:rsidR="00BC62FA" w:rsidRPr="003C7B01">
        <w:rPr>
          <w:rFonts w:ascii="Times New Roman" w:hAnsi="Times New Roman"/>
          <w:sz w:val="24"/>
          <w:szCs w:val="24"/>
        </w:rPr>
        <w:t>, as</w:t>
      </w:r>
      <w:r w:rsidR="003C1EDC" w:rsidRPr="003C7B01">
        <w:rPr>
          <w:rFonts w:ascii="Times New Roman" w:hAnsi="Times New Roman"/>
          <w:sz w:val="24"/>
          <w:szCs w:val="24"/>
        </w:rPr>
        <w:t xml:space="preserve"> shifting</w:t>
      </w:r>
      <w:r w:rsidR="00BC62FA" w:rsidRPr="003C7B01">
        <w:rPr>
          <w:rFonts w:ascii="Times New Roman" w:hAnsi="Times New Roman"/>
          <w:sz w:val="24"/>
          <w:szCs w:val="24"/>
        </w:rPr>
        <w:t xml:space="preserve"> </w:t>
      </w:r>
      <w:r w:rsidR="00223C08" w:rsidRPr="003C7B01">
        <w:rPr>
          <w:rFonts w:ascii="Times New Roman" w:hAnsi="Times New Roman"/>
          <w:sz w:val="24"/>
          <w:szCs w:val="24"/>
        </w:rPr>
        <w:t>scenes</w:t>
      </w:r>
      <w:r w:rsidR="003310D5" w:rsidRPr="003C7B01">
        <w:rPr>
          <w:rFonts w:ascii="Times New Roman" w:hAnsi="Times New Roman"/>
          <w:sz w:val="24"/>
          <w:szCs w:val="24"/>
        </w:rPr>
        <w:t xml:space="preserve">, intricately intertwined. </w:t>
      </w:r>
      <w:r w:rsidR="00F34D84">
        <w:rPr>
          <w:rFonts w:ascii="Times New Roman" w:hAnsi="Times New Roman"/>
          <w:sz w:val="24"/>
          <w:szCs w:val="24"/>
        </w:rPr>
        <w:t>She</w:t>
      </w:r>
      <w:r w:rsidR="0094167B" w:rsidRPr="003C7B01">
        <w:rPr>
          <w:rFonts w:ascii="Times New Roman" w:hAnsi="Times New Roman"/>
          <w:sz w:val="24"/>
          <w:szCs w:val="24"/>
        </w:rPr>
        <w:t xml:space="preserve"> hopes that th</w:t>
      </w:r>
      <w:r w:rsidR="00C57AAA" w:rsidRPr="003C7B01">
        <w:rPr>
          <w:rFonts w:ascii="Times New Roman" w:hAnsi="Times New Roman"/>
          <w:sz w:val="24"/>
          <w:szCs w:val="24"/>
        </w:rPr>
        <w:t>is journey</w:t>
      </w:r>
      <w:r w:rsidR="0094167B" w:rsidRPr="003C7B01">
        <w:rPr>
          <w:rFonts w:ascii="Times New Roman" w:hAnsi="Times New Roman"/>
          <w:sz w:val="24"/>
          <w:szCs w:val="24"/>
        </w:rPr>
        <w:t xml:space="preserve"> can be </w:t>
      </w:r>
      <w:r w:rsidR="00C900D0" w:rsidRPr="003C7B01">
        <w:rPr>
          <w:rFonts w:ascii="Times New Roman" w:hAnsi="Times New Roman"/>
          <w:sz w:val="24"/>
          <w:szCs w:val="24"/>
        </w:rPr>
        <w:t xml:space="preserve">simultaneously perceived </w:t>
      </w:r>
      <w:r w:rsidR="006348B0" w:rsidRPr="003C7B01">
        <w:rPr>
          <w:rFonts w:ascii="Times New Roman" w:hAnsi="Times New Roman"/>
          <w:sz w:val="24"/>
          <w:szCs w:val="24"/>
        </w:rPr>
        <w:t>in a personal and global sense</w:t>
      </w:r>
      <w:r w:rsidR="00C900D0" w:rsidRPr="003C7B01">
        <w:rPr>
          <w:rFonts w:ascii="Times New Roman" w:hAnsi="Times New Roman"/>
          <w:sz w:val="24"/>
          <w:szCs w:val="24"/>
        </w:rPr>
        <w:t>.</w:t>
      </w:r>
      <w:r w:rsidR="005872E3" w:rsidRPr="003C7B01">
        <w:rPr>
          <w:rFonts w:ascii="Times New Roman" w:hAnsi="Times New Roman"/>
          <w:sz w:val="24"/>
          <w:szCs w:val="24"/>
        </w:rPr>
        <w:t xml:space="preserve"> </w:t>
      </w:r>
    </w:p>
    <w:p w14:paraId="7AC932FF" w14:textId="13B65DFF" w:rsidR="00BB6586" w:rsidRDefault="00BB6586" w:rsidP="004D4083">
      <w:pPr>
        <w:ind w:left="720"/>
        <w:rPr>
          <w:rFonts w:ascii="Times New Roman" w:hAnsi="Times New Roman"/>
        </w:rPr>
      </w:pPr>
    </w:p>
    <w:p w14:paraId="5640AEC4" w14:textId="0A7D78B6" w:rsidR="00BB6586" w:rsidRDefault="00BB6586" w:rsidP="004D4083">
      <w:pPr>
        <w:ind w:left="720"/>
        <w:rPr>
          <w:rFonts w:ascii="Times New Roman" w:hAnsi="Times New Roman"/>
        </w:rPr>
      </w:pPr>
    </w:p>
    <w:p w14:paraId="0A8C99FD" w14:textId="5D3B1111" w:rsidR="00BB6586" w:rsidRDefault="00BB6586" w:rsidP="004D4083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Works Cited</w:t>
      </w:r>
    </w:p>
    <w:p w14:paraId="3E0A97A9" w14:textId="56FB7A83" w:rsidR="00BB6586" w:rsidRDefault="00410740" w:rsidP="004D4083">
      <w:pPr>
        <w:ind w:left="720"/>
        <w:rPr>
          <w:rFonts w:ascii="Times New Roman" w:hAnsi="Times New Roman"/>
        </w:rPr>
      </w:pPr>
      <w:hyperlink r:id="rId5" w:history="1">
        <w:r w:rsidR="00036590" w:rsidRPr="005C4626">
          <w:rPr>
            <w:rStyle w:val="Hyperlink"/>
            <w:rFonts w:ascii="Times New Roman" w:hAnsi="Times New Roman"/>
          </w:rPr>
          <w:t>https://hammer.ucla.edu/exhibitions/2015/hammer-projects-njideka-akunyili-crosby/</w:t>
        </w:r>
      </w:hyperlink>
    </w:p>
    <w:p w14:paraId="42FE348A" w14:textId="0BAF4BC7" w:rsidR="00036590" w:rsidRDefault="00410740" w:rsidP="004D4083">
      <w:pPr>
        <w:ind w:left="720"/>
        <w:rPr>
          <w:rFonts w:ascii="Times New Roman" w:hAnsi="Times New Roman"/>
        </w:rPr>
      </w:pPr>
      <w:hyperlink r:id="rId6" w:history="1">
        <w:r w:rsidR="00036590" w:rsidRPr="005C4626">
          <w:rPr>
            <w:rStyle w:val="Hyperlink"/>
            <w:rFonts w:ascii="Times New Roman" w:hAnsi="Times New Roman"/>
          </w:rPr>
          <w:t>https://www.latimes.com/entertainment/arts/la-ca-cm-njideka-akunyili-crosby-20171102-htmlstory.html</w:t>
        </w:r>
      </w:hyperlink>
    </w:p>
    <w:p w14:paraId="0A13F299" w14:textId="3CFBA03D" w:rsidR="00036590" w:rsidRDefault="00410740" w:rsidP="004D4083">
      <w:pPr>
        <w:ind w:left="720"/>
        <w:rPr>
          <w:rStyle w:val="Hyperlink"/>
          <w:rFonts w:ascii="Times New Roman" w:hAnsi="Times New Roman"/>
        </w:rPr>
      </w:pPr>
      <w:hyperlink r:id="rId7" w:history="1">
        <w:r w:rsidR="00C903C4" w:rsidRPr="005C4626">
          <w:rPr>
            <w:rStyle w:val="Hyperlink"/>
            <w:rFonts w:ascii="Times New Roman" w:hAnsi="Times New Roman"/>
          </w:rPr>
          <w:t>https://www.wmagazine.com/story/njideka-akunyili-crosby-artist-painter</w:t>
        </w:r>
      </w:hyperlink>
    </w:p>
    <w:p w14:paraId="1C3F11F0" w14:textId="389D63DA" w:rsidR="006D67EA" w:rsidRDefault="006D67EA" w:rsidP="004D4083">
      <w:pPr>
        <w:ind w:left="720"/>
        <w:rPr>
          <w:rFonts w:ascii="Times New Roman" w:hAnsi="Times New Roman"/>
        </w:rPr>
      </w:pPr>
      <w:r w:rsidRPr="006D67EA">
        <w:rPr>
          <w:rFonts w:ascii="Times New Roman" w:hAnsi="Times New Roman"/>
        </w:rPr>
        <w:t>Painter Njideka Akunyili Crosby | 2017 MacArthur Fellow</w:t>
      </w:r>
      <w:r>
        <w:rPr>
          <w:rFonts w:ascii="Times New Roman" w:hAnsi="Times New Roman"/>
        </w:rPr>
        <w:t>- VIDEO</w:t>
      </w:r>
    </w:p>
    <w:p w14:paraId="090C74FF" w14:textId="77777777" w:rsidR="006D67EA" w:rsidRDefault="006D67EA" w:rsidP="004D4083">
      <w:pPr>
        <w:ind w:left="720"/>
        <w:rPr>
          <w:rFonts w:ascii="Times New Roman" w:hAnsi="Times New Roman"/>
        </w:rPr>
      </w:pPr>
    </w:p>
    <w:p w14:paraId="78F36FF3" w14:textId="77777777" w:rsidR="00C903C4" w:rsidRPr="00611514" w:rsidRDefault="00C903C4" w:rsidP="004D4083">
      <w:pPr>
        <w:ind w:left="720"/>
        <w:rPr>
          <w:rFonts w:ascii="Times New Roman" w:hAnsi="Times New Roman"/>
        </w:rPr>
      </w:pPr>
    </w:p>
    <w:sectPr w:rsidR="00C903C4" w:rsidRPr="00611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F28C8"/>
    <w:multiLevelType w:val="hybridMultilevel"/>
    <w:tmpl w:val="6FE2C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84823"/>
    <w:multiLevelType w:val="hybridMultilevel"/>
    <w:tmpl w:val="5D84F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14"/>
    <w:rsid w:val="00005E3F"/>
    <w:rsid w:val="00006B1F"/>
    <w:rsid w:val="0001402E"/>
    <w:rsid w:val="00036590"/>
    <w:rsid w:val="00052597"/>
    <w:rsid w:val="0009278A"/>
    <w:rsid w:val="0009504E"/>
    <w:rsid w:val="000957C4"/>
    <w:rsid w:val="00097E4B"/>
    <w:rsid w:val="000A61E5"/>
    <w:rsid w:val="000A6890"/>
    <w:rsid w:val="000C7DB4"/>
    <w:rsid w:val="000F174F"/>
    <w:rsid w:val="000F56F5"/>
    <w:rsid w:val="000F72E6"/>
    <w:rsid w:val="00122145"/>
    <w:rsid w:val="00136DA0"/>
    <w:rsid w:val="0015235C"/>
    <w:rsid w:val="00156B01"/>
    <w:rsid w:val="00157152"/>
    <w:rsid w:val="001939FE"/>
    <w:rsid w:val="001A519C"/>
    <w:rsid w:val="001B7EDE"/>
    <w:rsid w:val="001D0606"/>
    <w:rsid w:val="001F26F8"/>
    <w:rsid w:val="00223C08"/>
    <w:rsid w:val="0022501B"/>
    <w:rsid w:val="00256698"/>
    <w:rsid w:val="00286773"/>
    <w:rsid w:val="002B1822"/>
    <w:rsid w:val="002B6949"/>
    <w:rsid w:val="002D2009"/>
    <w:rsid w:val="002F2CB2"/>
    <w:rsid w:val="002F6794"/>
    <w:rsid w:val="00314D85"/>
    <w:rsid w:val="00315F2B"/>
    <w:rsid w:val="0031674A"/>
    <w:rsid w:val="003310D5"/>
    <w:rsid w:val="00336870"/>
    <w:rsid w:val="003402B9"/>
    <w:rsid w:val="00353EA4"/>
    <w:rsid w:val="003812FB"/>
    <w:rsid w:val="003A6BBB"/>
    <w:rsid w:val="003C1EDC"/>
    <w:rsid w:val="003C7B01"/>
    <w:rsid w:val="003F0274"/>
    <w:rsid w:val="004005F6"/>
    <w:rsid w:val="00401EEA"/>
    <w:rsid w:val="00405CC5"/>
    <w:rsid w:val="00410740"/>
    <w:rsid w:val="004C3966"/>
    <w:rsid w:val="004D4083"/>
    <w:rsid w:val="004E70B1"/>
    <w:rsid w:val="00521341"/>
    <w:rsid w:val="00525EB4"/>
    <w:rsid w:val="00560208"/>
    <w:rsid w:val="005872E3"/>
    <w:rsid w:val="005959EE"/>
    <w:rsid w:val="00597D8C"/>
    <w:rsid w:val="005A556C"/>
    <w:rsid w:val="005D12A4"/>
    <w:rsid w:val="005E31FF"/>
    <w:rsid w:val="005E4B8A"/>
    <w:rsid w:val="00606700"/>
    <w:rsid w:val="00610D18"/>
    <w:rsid w:val="00611514"/>
    <w:rsid w:val="006245DC"/>
    <w:rsid w:val="00624C94"/>
    <w:rsid w:val="006348B0"/>
    <w:rsid w:val="00637673"/>
    <w:rsid w:val="00641607"/>
    <w:rsid w:val="00657BDD"/>
    <w:rsid w:val="006D67EA"/>
    <w:rsid w:val="006E43B2"/>
    <w:rsid w:val="00701B75"/>
    <w:rsid w:val="00711883"/>
    <w:rsid w:val="00755D7C"/>
    <w:rsid w:val="0078172C"/>
    <w:rsid w:val="00785B8D"/>
    <w:rsid w:val="00794FD0"/>
    <w:rsid w:val="00795C3B"/>
    <w:rsid w:val="007B4BF6"/>
    <w:rsid w:val="007E7A7D"/>
    <w:rsid w:val="008010A8"/>
    <w:rsid w:val="00824B62"/>
    <w:rsid w:val="00875238"/>
    <w:rsid w:val="008B5C90"/>
    <w:rsid w:val="008D01D8"/>
    <w:rsid w:val="008E1E0E"/>
    <w:rsid w:val="008E676E"/>
    <w:rsid w:val="00903EEF"/>
    <w:rsid w:val="009148E6"/>
    <w:rsid w:val="0094167B"/>
    <w:rsid w:val="009946CB"/>
    <w:rsid w:val="00A00344"/>
    <w:rsid w:val="00A13A26"/>
    <w:rsid w:val="00A43E11"/>
    <w:rsid w:val="00A62166"/>
    <w:rsid w:val="00AD3399"/>
    <w:rsid w:val="00AD4316"/>
    <w:rsid w:val="00AE01AC"/>
    <w:rsid w:val="00AF3EF6"/>
    <w:rsid w:val="00B13DCB"/>
    <w:rsid w:val="00B35743"/>
    <w:rsid w:val="00B42C60"/>
    <w:rsid w:val="00B56B1A"/>
    <w:rsid w:val="00B777FD"/>
    <w:rsid w:val="00B81C6E"/>
    <w:rsid w:val="00BA71A9"/>
    <w:rsid w:val="00BB2E4D"/>
    <w:rsid w:val="00BB6586"/>
    <w:rsid w:val="00BC62FA"/>
    <w:rsid w:val="00BE5E90"/>
    <w:rsid w:val="00C3665F"/>
    <w:rsid w:val="00C57AAA"/>
    <w:rsid w:val="00C6703B"/>
    <w:rsid w:val="00C86A9B"/>
    <w:rsid w:val="00C87E01"/>
    <w:rsid w:val="00C900D0"/>
    <w:rsid w:val="00C903C4"/>
    <w:rsid w:val="00CB3A25"/>
    <w:rsid w:val="00CB72C8"/>
    <w:rsid w:val="00CD26C1"/>
    <w:rsid w:val="00CF69DB"/>
    <w:rsid w:val="00D054E2"/>
    <w:rsid w:val="00D3355C"/>
    <w:rsid w:val="00D4722F"/>
    <w:rsid w:val="00D47756"/>
    <w:rsid w:val="00DC10CE"/>
    <w:rsid w:val="00DE04B3"/>
    <w:rsid w:val="00E01C39"/>
    <w:rsid w:val="00E06C39"/>
    <w:rsid w:val="00E23997"/>
    <w:rsid w:val="00E4432B"/>
    <w:rsid w:val="00E754EB"/>
    <w:rsid w:val="00E86E5D"/>
    <w:rsid w:val="00EC4852"/>
    <w:rsid w:val="00ED0AA7"/>
    <w:rsid w:val="00F03E7C"/>
    <w:rsid w:val="00F03FAA"/>
    <w:rsid w:val="00F042BA"/>
    <w:rsid w:val="00F105F2"/>
    <w:rsid w:val="00F34D84"/>
    <w:rsid w:val="00F6366A"/>
    <w:rsid w:val="00F824C5"/>
    <w:rsid w:val="00F82D8C"/>
    <w:rsid w:val="00FD3356"/>
    <w:rsid w:val="00FD5C2C"/>
    <w:rsid w:val="00FF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F31C1"/>
  <w15:chartTrackingRefBased/>
  <w15:docId w15:val="{A52F7B68-0F46-4C32-AAA3-FF7B458B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A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65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6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magazine.com/story/njideka-akunyili-crosby-artist-pain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times.com/entertainment/arts/la-ca-cm-njideka-akunyili-crosby-20171102-htmlstory.html" TargetMode="External"/><Relationship Id="rId5" Type="http://schemas.openxmlformats.org/officeDocument/2006/relationships/hyperlink" Target="https://hammer.ucla.edu/exhibitions/2015/hammer-projects-njideka-akunyili-crosb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Genesis Delgado</dc:creator>
  <cp:keywords/>
  <dc:description/>
  <cp:lastModifiedBy>Genesis Delgado</cp:lastModifiedBy>
  <cp:revision>147</cp:revision>
  <dcterms:created xsi:type="dcterms:W3CDTF">2019-02-03T04:07:00Z</dcterms:created>
  <dcterms:modified xsi:type="dcterms:W3CDTF">2019-02-16T22:45:00Z</dcterms:modified>
</cp:coreProperties>
</file>